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BA02DB5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5B6F72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B4437B">
        <w:rPr>
          <w:rFonts w:ascii="Arial" w:hAnsi="Arial" w:cs="Arial"/>
          <w:b/>
          <w:bCs/>
          <w:sz w:val="28"/>
          <w:szCs w:val="24"/>
        </w:rPr>
        <w:t>6</w:t>
      </w:r>
      <w:r w:rsidR="00F32AA5">
        <w:rPr>
          <w:rFonts w:ascii="Arial" w:hAnsi="Arial" w:cs="Arial"/>
          <w:b/>
          <w:bCs/>
          <w:sz w:val="28"/>
          <w:szCs w:val="24"/>
        </w:rPr>
        <w:t>1</w:t>
      </w:r>
      <w:bookmarkStart w:id="0" w:name="_GoBack"/>
      <w:bookmarkEnd w:id="0"/>
      <w:r w:rsidR="00B4437B">
        <w:rPr>
          <w:rFonts w:ascii="Arial" w:hAnsi="Arial" w:cs="Arial"/>
          <w:b/>
          <w:bCs/>
          <w:sz w:val="28"/>
          <w:szCs w:val="24"/>
        </w:rPr>
        <w:t>95</w:t>
      </w:r>
    </w:p>
    <w:p w14:paraId="3E6B4129" w14:textId="6B314BB0" w:rsidR="00463675" w:rsidRPr="000F4E43" w:rsidRDefault="005B6F7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B6F72">
        <w:rPr>
          <w:rFonts w:ascii="Arial" w:hAnsi="Arial" w:cs="Arial"/>
          <w:b/>
          <w:bCs/>
          <w:sz w:val="24"/>
          <w:szCs w:val="24"/>
        </w:rPr>
        <w:t xml:space="preserve">27 - 31 May, 2024, </w:t>
      </w:r>
      <w:proofErr w:type="spellStart"/>
      <w:r w:rsidRPr="005B6F72"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 w:rsidRPr="005B6F72">
        <w:rPr>
          <w:rFonts w:ascii="Arial" w:hAnsi="Arial" w:cs="Arial"/>
          <w:b/>
          <w:bCs/>
          <w:sz w:val="24"/>
          <w:szCs w:val="24"/>
        </w:rPr>
        <w:t>, South Korea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5ADB92E4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5B6F72" w:rsidRPr="005B6F72">
        <w:rPr>
          <w:bCs w:val="0"/>
        </w:rPr>
        <w:t>R2-2403770</w:t>
      </w:r>
      <w:r w:rsidR="00A72B02">
        <w:rPr>
          <w:bCs w:val="0"/>
        </w:rPr>
        <w:t>/S2-2405879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108F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3</w:t>
      </w:r>
      <w:r w:rsidR="00A239BD">
        <w:rPr>
          <w:b w:val="0"/>
          <w:bCs/>
          <w:lang w:val="fr-FR"/>
        </w:rPr>
        <w:t xml:space="preserve">, </w:t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</w:p>
    <w:p w14:paraId="6E0CADF1" w14:textId="6966225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50FB25E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1061E">
        <w:rPr>
          <w:b w:val="0"/>
          <w:bCs/>
          <w:color w:val="000000"/>
          <w:lang w:eastAsia="zh-CN"/>
        </w:rPr>
        <w:t>Amy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92BAB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B4437B" w:rsidRPr="00B4437B">
        <w:rPr>
          <w:bCs/>
          <w:color w:val="000000"/>
        </w:rPr>
        <w:t>amy.zhang@vivo.com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1FF968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80687B">
        <w:t>3782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3140EDE0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reply LS </w:t>
      </w:r>
      <w:r w:rsidRPr="00F52675">
        <w:rPr>
          <w:rFonts w:ascii="Arial" w:hAnsi="Arial" w:cs="Arial"/>
          <w:lang w:eastAsia="zh-CN"/>
        </w:rPr>
        <w:t>on UE Location Information for NB-IoT NTN</w:t>
      </w:r>
      <w:r>
        <w:rPr>
          <w:rFonts w:ascii="Arial" w:hAnsi="Arial" w:cs="Arial"/>
          <w:lang w:eastAsia="zh-CN"/>
        </w:rPr>
        <w:t xml:space="preserve"> with the answer to SA2 question as below:</w:t>
      </w:r>
    </w:p>
    <w:p w14:paraId="22F269FE" w14:textId="48D8F0EB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52675" w:rsidRPr="007D1B37" w14:paraId="4565E742" w14:textId="77777777" w:rsidTr="007D1B37">
        <w:tc>
          <w:tcPr>
            <w:tcW w:w="9855" w:type="dxa"/>
            <w:shd w:val="clear" w:color="auto" w:fill="auto"/>
          </w:tcPr>
          <w:p w14:paraId="5ED57B22" w14:textId="77777777" w:rsidR="00F52675" w:rsidRPr="007D1B37" w:rsidRDefault="00F52675" w:rsidP="007D1B37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7D1B37">
              <w:rPr>
                <w:rFonts w:ascii="Arial" w:hAnsi="Arial" w:cs="Arial"/>
                <w:b/>
                <w:bCs/>
                <w:u w:val="single"/>
              </w:rPr>
              <w:t>SA2 question:</w:t>
            </w:r>
          </w:p>
          <w:p w14:paraId="3EE1AF47" w14:textId="77777777" w:rsidR="00F52675" w:rsidRPr="007D1B37" w:rsidRDefault="00F52675" w:rsidP="007D1B37">
            <w:pPr>
              <w:ind w:left="720"/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SA2 asks RAN2 and RAN3 whether they think it may be useful for MME to further signal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e.g. using one of the existing Location Reporting Procedure in order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to send updated ULI to MME</w:t>
            </w:r>
          </w:p>
          <w:p w14:paraId="730E0E28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</w:p>
          <w:p w14:paraId="7D420CCA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For the above question, from RAN2 perspective, even if not essential it may be useful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if the MME further signals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>.</w:t>
            </w:r>
          </w:p>
          <w:p w14:paraId="1F100A3F" w14:textId="77777777" w:rsidR="00F52675" w:rsidRPr="007D1B37" w:rsidRDefault="00F52675" w:rsidP="007D1B37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p w14:paraId="459F3153" w14:textId="073421B6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p w14:paraId="75FDED73" w14:textId="2CB79E8B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the replies from RAN2, SA2 would clarify that the intention for </w:t>
      </w:r>
      <w:r w:rsidRPr="00F52675">
        <w:rPr>
          <w:rFonts w:ascii="Arial" w:hAnsi="Arial" w:cs="Arial"/>
          <w:lang w:eastAsia="zh-CN"/>
        </w:rPr>
        <w:t xml:space="preserve">coarse location </w:t>
      </w:r>
      <w:r>
        <w:rPr>
          <w:rFonts w:ascii="Arial" w:hAnsi="Arial" w:cs="Arial"/>
          <w:lang w:eastAsia="zh-CN"/>
        </w:rPr>
        <w:t xml:space="preserve">signalled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 w:rsidRPr="00F52675">
        <w:rPr>
          <w:rFonts w:ascii="Arial" w:hAnsi="Arial" w:cs="Arial"/>
          <w:lang w:eastAsia="zh-CN"/>
        </w:rPr>
        <w:t xml:space="preserve"> </w:t>
      </w:r>
      <w:r w:rsidR="0087575F">
        <w:rPr>
          <w:rFonts w:ascii="Arial" w:hAnsi="Arial" w:cs="Arial"/>
          <w:lang w:eastAsia="zh-CN"/>
        </w:rPr>
        <w:t xml:space="preserve">by MME </w:t>
      </w:r>
      <w:r>
        <w:rPr>
          <w:rFonts w:ascii="Arial" w:hAnsi="Arial" w:cs="Arial"/>
          <w:lang w:eastAsia="zh-CN"/>
        </w:rPr>
        <w:t xml:space="preserve">is not for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to use, it </w:t>
      </w:r>
      <w:r w:rsidR="0087575F">
        <w:rPr>
          <w:rFonts w:ascii="Arial" w:hAnsi="Arial" w:cs="Arial"/>
          <w:lang w:eastAsia="zh-CN"/>
        </w:rPr>
        <w:t xml:space="preserve">aims to let </w:t>
      </w:r>
      <w:proofErr w:type="spellStart"/>
      <w:r w:rsidR="0087575F" w:rsidRPr="0087575F">
        <w:rPr>
          <w:rFonts w:ascii="Arial" w:hAnsi="Arial" w:cs="Arial"/>
          <w:lang w:eastAsia="zh-CN"/>
        </w:rPr>
        <w:t>eNB</w:t>
      </w:r>
      <w:proofErr w:type="spellEnd"/>
      <w:r w:rsidR="0087575F" w:rsidRPr="0087575F">
        <w:rPr>
          <w:rFonts w:ascii="Arial" w:hAnsi="Arial" w:cs="Arial"/>
          <w:lang w:eastAsia="zh-CN"/>
        </w:rPr>
        <w:t xml:space="preserve"> send </w:t>
      </w:r>
      <w:r w:rsidR="0087575F">
        <w:rPr>
          <w:rFonts w:ascii="Arial" w:hAnsi="Arial" w:cs="Arial"/>
          <w:lang w:eastAsia="zh-CN"/>
        </w:rPr>
        <w:t xml:space="preserve">the </w:t>
      </w:r>
      <w:r w:rsidR="0087575F" w:rsidRPr="0087575F">
        <w:rPr>
          <w:rFonts w:ascii="Arial" w:hAnsi="Arial" w:cs="Arial"/>
          <w:lang w:eastAsia="zh-CN"/>
        </w:rPr>
        <w:t>updated ULI</w:t>
      </w:r>
      <w:r w:rsidR="0087575F">
        <w:rPr>
          <w:rFonts w:ascii="Arial" w:hAnsi="Arial" w:cs="Arial"/>
          <w:lang w:eastAsia="zh-CN"/>
        </w:rPr>
        <w:t xml:space="preserve"> (</w:t>
      </w:r>
      <w:proofErr w:type="spellStart"/>
      <w:r w:rsidR="0087575F">
        <w:rPr>
          <w:rFonts w:ascii="Arial" w:hAnsi="Arial" w:cs="Arial"/>
          <w:lang w:eastAsia="zh-CN"/>
        </w:rPr>
        <w:t>e.g</w:t>
      </w:r>
      <w:proofErr w:type="spellEnd"/>
      <w:r w:rsidR="0087575F">
        <w:rPr>
          <w:rFonts w:ascii="Arial" w:hAnsi="Arial" w:cs="Arial"/>
          <w:lang w:eastAsia="zh-CN"/>
        </w:rPr>
        <w:t>, located TAI)</w:t>
      </w:r>
      <w:r w:rsidR="0087575F" w:rsidRPr="0087575F">
        <w:rPr>
          <w:rFonts w:ascii="Arial" w:hAnsi="Arial" w:cs="Arial"/>
          <w:lang w:eastAsia="zh-CN"/>
        </w:rPr>
        <w:t xml:space="preserve"> to MME</w:t>
      </w:r>
      <w:r w:rsidR="0087575F">
        <w:rPr>
          <w:rFonts w:ascii="Arial" w:hAnsi="Arial" w:cs="Arial"/>
          <w:lang w:eastAsia="zh-CN"/>
        </w:rPr>
        <w:t xml:space="preserve"> based on the </w:t>
      </w:r>
      <w:r w:rsidR="0087575F" w:rsidRPr="0087575F">
        <w:rPr>
          <w:rFonts w:ascii="Arial" w:hAnsi="Arial" w:cs="Arial"/>
          <w:lang w:eastAsia="zh-CN"/>
        </w:rPr>
        <w:t>coarse location</w:t>
      </w:r>
      <w:r w:rsidR="0087575F">
        <w:rPr>
          <w:rFonts w:ascii="Arial" w:hAnsi="Arial" w:cs="Arial"/>
          <w:lang w:eastAsia="zh-CN"/>
        </w:rPr>
        <w:t>. This processing is useful for MME to determine accurate ULI (</w:t>
      </w:r>
      <w:proofErr w:type="spellStart"/>
      <w:r w:rsidR="0087575F">
        <w:rPr>
          <w:rFonts w:ascii="Arial" w:hAnsi="Arial" w:cs="Arial"/>
          <w:lang w:eastAsia="zh-CN"/>
        </w:rPr>
        <w:t>e.g</w:t>
      </w:r>
      <w:proofErr w:type="spellEnd"/>
      <w:r w:rsidR="0087575F">
        <w:rPr>
          <w:rFonts w:ascii="Arial" w:hAnsi="Arial" w:cs="Arial"/>
          <w:lang w:eastAsia="zh-CN"/>
        </w:rPr>
        <w:t>, TAI) for e.g., optimizing the paging.</w:t>
      </w:r>
    </w:p>
    <w:p w14:paraId="6B53A4B4" w14:textId="02E26EF4" w:rsidR="0087575F" w:rsidRDefault="0087575F" w:rsidP="00AC222D">
      <w:pPr>
        <w:jc w:val="both"/>
        <w:rPr>
          <w:rFonts w:ascii="Arial" w:hAnsi="Arial" w:cs="Arial"/>
          <w:lang w:eastAsia="zh-CN"/>
        </w:rPr>
      </w:pPr>
    </w:p>
    <w:p w14:paraId="43C73DDD" w14:textId="52519CA5" w:rsidR="0087575F" w:rsidRDefault="0087575F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After further discussion, SA2 decides to update</w:t>
      </w:r>
      <w:r w:rsidRPr="0087575F">
        <w:rPr>
          <w:rFonts w:ascii="Arial" w:hAnsi="Arial" w:cs="Arial"/>
          <w:lang w:eastAsia="zh-CN"/>
        </w:rPr>
        <w:t xml:space="preserve"> the existing Location Reporting Procedure</w:t>
      </w:r>
      <w:r>
        <w:rPr>
          <w:rFonts w:ascii="Arial" w:hAnsi="Arial" w:cs="Arial"/>
          <w:lang w:eastAsia="zh-CN"/>
        </w:rPr>
        <w:t xml:space="preserve"> to </w:t>
      </w:r>
      <w:r w:rsidRPr="0087575F">
        <w:rPr>
          <w:rFonts w:ascii="Arial" w:hAnsi="Arial" w:cs="Arial"/>
          <w:lang w:eastAsia="zh-CN"/>
        </w:rPr>
        <w:t>signal the coarse location information</w:t>
      </w:r>
      <w:r>
        <w:rPr>
          <w:rFonts w:ascii="Arial" w:hAnsi="Arial" w:cs="Arial"/>
          <w:lang w:eastAsia="zh-CN"/>
        </w:rPr>
        <w:t xml:space="preserve">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and request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return the </w:t>
      </w:r>
      <w:r w:rsidRPr="0087575F">
        <w:rPr>
          <w:rFonts w:ascii="Arial" w:hAnsi="Arial" w:cs="Arial"/>
          <w:lang w:eastAsia="zh-CN"/>
        </w:rPr>
        <w:t>updated ULI to MME</w:t>
      </w:r>
      <w:r>
        <w:rPr>
          <w:rFonts w:ascii="Arial" w:hAnsi="Arial" w:cs="Arial"/>
          <w:lang w:eastAsia="zh-CN"/>
        </w:rPr>
        <w:t xml:space="preserve"> as in the agreed CR </w:t>
      </w:r>
      <w:r w:rsidR="0080687B">
        <w:rPr>
          <w:rFonts w:ascii="Arial" w:hAnsi="Arial" w:cs="Arial"/>
          <w:lang w:eastAsia="zh-CN"/>
        </w:rPr>
        <w:t>3782</w:t>
      </w:r>
      <w:r>
        <w:rPr>
          <w:rFonts w:ascii="Arial" w:hAnsi="Arial" w:cs="Arial"/>
          <w:lang w:eastAsia="zh-CN"/>
        </w:rPr>
        <w:t xml:space="preserve"> attached.</w:t>
      </w:r>
    </w:p>
    <w:p w14:paraId="0EDF16FF" w14:textId="77777777" w:rsidR="00F52675" w:rsidRDefault="00F52675" w:rsidP="00AC222D">
      <w:pPr>
        <w:jc w:val="both"/>
        <w:rPr>
          <w:rFonts w:ascii="Arial" w:hAnsi="Arial" w:cs="Arial"/>
        </w:rPr>
      </w:pPr>
    </w:p>
    <w:p w14:paraId="547080B1" w14:textId="77777777" w:rsidR="00F52675" w:rsidRPr="00F52675" w:rsidRDefault="00F52675" w:rsidP="00AC222D">
      <w:pPr>
        <w:jc w:val="both"/>
        <w:rPr>
          <w:rFonts w:ascii="Arial" w:hAnsi="Arial" w:cs="Arial"/>
        </w:rPr>
      </w:pP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7A8E1E8E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lastRenderedPageBreak/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and RAN3 </w:t>
      </w:r>
      <w:r w:rsidR="0087575F">
        <w:rPr>
          <w:rFonts w:ascii="Arial" w:hAnsi="Arial" w:cs="Arial"/>
        </w:rPr>
        <w:t xml:space="preserve">to consider the updated </w:t>
      </w:r>
      <w:r w:rsidR="0087575F" w:rsidRPr="0087575F">
        <w:rPr>
          <w:rFonts w:ascii="Arial" w:hAnsi="Arial" w:cs="Arial"/>
        </w:rPr>
        <w:t>Location Reporting Procedure</w:t>
      </w:r>
      <w:r w:rsidR="0087575F">
        <w:rPr>
          <w:rFonts w:ascii="Arial" w:hAnsi="Arial" w:cs="Arial"/>
        </w:rPr>
        <w:t xml:space="preserve"> for </w:t>
      </w:r>
      <w:r w:rsidR="0087575F" w:rsidRPr="0087575F">
        <w:rPr>
          <w:rFonts w:ascii="Arial" w:hAnsi="Arial" w:cs="Arial"/>
        </w:rPr>
        <w:t>coarse location</w:t>
      </w:r>
      <w:r w:rsidR="0087575F">
        <w:rPr>
          <w:rFonts w:ascii="Arial" w:hAnsi="Arial" w:cs="Arial"/>
        </w:rPr>
        <w:t xml:space="preserve"> handling in the agreed CR and update their specifications if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89D893" w14:textId="68685E5F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 w:rsidR="00C26EE4">
        <w:rPr>
          <w:rFonts w:ascii="Arial" w:hAnsi="Arial" w:cs="Arial"/>
        </w:rPr>
        <w:t>4</w:t>
      </w:r>
      <w:r>
        <w:tab/>
      </w:r>
      <w:r>
        <w:tab/>
      </w:r>
      <w:r w:rsidR="00C26EE4">
        <w:rPr>
          <w:rFonts w:ascii="Arial" w:hAnsi="Arial" w:cs="Arial"/>
        </w:rPr>
        <w:t>19</w:t>
      </w:r>
      <w:r w:rsidR="00E3087A">
        <w:rPr>
          <w:rFonts w:ascii="Arial" w:hAnsi="Arial" w:cs="Arial"/>
        </w:rPr>
        <w:t>-</w:t>
      </w:r>
      <w:r w:rsidR="00C26EE4">
        <w:rPr>
          <w:rFonts w:ascii="Arial" w:hAnsi="Arial" w:cs="Arial"/>
        </w:rPr>
        <w:t>23</w:t>
      </w:r>
      <w:r w:rsidR="00E3087A">
        <w:rPr>
          <w:rFonts w:ascii="Arial" w:hAnsi="Arial" w:cs="Arial"/>
        </w:rPr>
        <w:t xml:space="preserve"> </w:t>
      </w:r>
      <w:r w:rsidR="00C26EE4">
        <w:rPr>
          <w:rFonts w:ascii="Arial" w:hAnsi="Arial" w:cs="Arial"/>
        </w:rPr>
        <w:t>Aug</w:t>
      </w:r>
      <w:r w:rsidRPr="5B674C4B">
        <w:rPr>
          <w:rFonts w:ascii="Arial" w:hAnsi="Arial" w:cs="Arial"/>
        </w:rPr>
        <w:t xml:space="preserve"> 2024</w:t>
      </w:r>
      <w:r>
        <w:tab/>
      </w:r>
      <w:r w:rsidR="00E3087A">
        <w:tab/>
      </w:r>
      <w:proofErr w:type="gramStart"/>
      <w:r w:rsidR="00C26EE4" w:rsidRPr="00C26EE4">
        <w:rPr>
          <w:rFonts w:ascii="Arial" w:hAnsi="Arial" w:cs="Arial"/>
        </w:rPr>
        <w:t>Maastricht ,</w:t>
      </w:r>
      <w:proofErr w:type="gramEnd"/>
      <w:r w:rsidR="00C26EE4" w:rsidRPr="00C26EE4">
        <w:rPr>
          <w:rFonts w:ascii="Arial" w:hAnsi="Arial" w:cs="Arial"/>
        </w:rPr>
        <w:t xml:space="preserve"> NL</w:t>
      </w:r>
    </w:p>
    <w:p w14:paraId="25309BFA" w14:textId="39A51D94" w:rsidR="00C26EE4" w:rsidRDefault="00C26EE4" w:rsidP="00C26EE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5</w:t>
      </w:r>
      <w:r>
        <w:tab/>
      </w:r>
      <w:r>
        <w:tab/>
      </w:r>
      <w:r>
        <w:rPr>
          <w:rFonts w:ascii="Arial" w:hAnsi="Arial" w:cs="Arial"/>
        </w:rPr>
        <w:t>14-18 Oct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proofErr w:type="gramStart"/>
      <w:r w:rsidRPr="00C26EE4">
        <w:rPr>
          <w:rFonts w:ascii="Arial" w:hAnsi="Arial" w:cs="Arial"/>
        </w:rPr>
        <w:t>India ,</w:t>
      </w:r>
      <w:proofErr w:type="gramEnd"/>
      <w:r w:rsidRPr="00C26EE4">
        <w:rPr>
          <w:rFonts w:ascii="Arial" w:hAnsi="Arial" w:cs="Arial"/>
        </w:rPr>
        <w:t xml:space="preserve"> IN</w:t>
      </w:r>
    </w:p>
    <w:p w14:paraId="1FAAA095" w14:textId="77777777" w:rsidR="00A44C42" w:rsidRPr="00C26EE4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3A8AE" w14:textId="77777777" w:rsidR="00264F3F" w:rsidRDefault="00264F3F">
      <w:r>
        <w:separator/>
      </w:r>
    </w:p>
  </w:endnote>
  <w:endnote w:type="continuationSeparator" w:id="0">
    <w:p w14:paraId="0E72A765" w14:textId="77777777" w:rsidR="00264F3F" w:rsidRDefault="0026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D7AB" w14:textId="77777777" w:rsidR="00264F3F" w:rsidRDefault="00264F3F">
      <w:r>
        <w:separator/>
      </w:r>
    </w:p>
  </w:footnote>
  <w:footnote w:type="continuationSeparator" w:id="0">
    <w:p w14:paraId="3AE0E61B" w14:textId="77777777" w:rsidR="00264F3F" w:rsidRDefault="00264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3662F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9242E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2047"/>
    <w:rsid w:val="00C157BC"/>
    <w:rsid w:val="00C230D5"/>
    <w:rsid w:val="00C23B4B"/>
    <w:rsid w:val="00C25B1D"/>
    <w:rsid w:val="00C260AC"/>
    <w:rsid w:val="00C26EE4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309</Words>
  <Characters>1765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vivo_r01</cp:lastModifiedBy>
  <cp:revision>20</cp:revision>
  <cp:lastPrinted>2002-04-23T08:10:00Z</cp:lastPrinted>
  <dcterms:created xsi:type="dcterms:W3CDTF">2024-03-01T12:44:00Z</dcterms:created>
  <dcterms:modified xsi:type="dcterms:W3CDTF">2024-05-17T06:12:00Z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